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6" w:rsidRPr="007917F6" w:rsidRDefault="007917F6" w:rsidP="00E85C55">
      <w:pPr>
        <w:pStyle w:val="BodyText"/>
        <w:spacing w:after="0"/>
        <w:ind w:firstLine="0"/>
        <w:jc w:val="center"/>
        <w:rPr>
          <w:rFonts w:ascii="Arial" w:hAnsi="Arial" w:cs="Arial"/>
          <w:b/>
          <w:spacing w:val="40"/>
          <w:sz w:val="56"/>
          <w:szCs w:val="18"/>
        </w:rPr>
      </w:pPr>
      <w:r w:rsidRPr="007917F6">
        <w:rPr>
          <w:rFonts w:ascii="Arial" w:hAnsi="Arial" w:cs="Arial"/>
          <w:noProof/>
          <w:spacing w:val="40"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6F867DD2" wp14:editId="1595C9AB">
            <wp:simplePos x="0" y="0"/>
            <wp:positionH relativeFrom="margin">
              <wp:posOffset>-111805</wp:posOffset>
            </wp:positionH>
            <wp:positionV relativeFrom="margin">
              <wp:posOffset>-400050</wp:posOffset>
            </wp:positionV>
            <wp:extent cx="1000125" cy="1040822"/>
            <wp:effectExtent l="0" t="0" r="0" b="6985"/>
            <wp:wrapNone/>
            <wp:docPr id="1" name="Picture 1" descr="cid:image006.png@01D3AA66.53273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3AA66.532731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7F6">
        <w:rPr>
          <w:rFonts w:ascii="Arial" w:hAnsi="Arial" w:cs="Arial"/>
          <w:b/>
          <w:spacing w:val="40"/>
          <w:sz w:val="56"/>
          <w:szCs w:val="18"/>
        </w:rPr>
        <w:t>SEAAK</w:t>
      </w:r>
    </w:p>
    <w:p w:rsidR="007917F6" w:rsidRPr="007917F6" w:rsidRDefault="007917F6" w:rsidP="007917F6">
      <w:pPr>
        <w:pStyle w:val="BodyText"/>
        <w:spacing w:after="0"/>
        <w:ind w:firstLine="0"/>
        <w:jc w:val="center"/>
        <w:rPr>
          <w:rFonts w:ascii="Arial" w:hAnsi="Arial" w:cs="Arial"/>
          <w:b/>
          <w:sz w:val="44"/>
          <w:szCs w:val="18"/>
        </w:rPr>
      </w:pPr>
      <w:r w:rsidRPr="007917F6">
        <w:rPr>
          <w:rFonts w:ascii="Arial" w:hAnsi="Arial" w:cs="Arial"/>
          <w:b/>
          <w:sz w:val="44"/>
          <w:szCs w:val="18"/>
        </w:rPr>
        <w:t>Meeting</w:t>
      </w:r>
      <w:r>
        <w:rPr>
          <w:rFonts w:ascii="Arial" w:hAnsi="Arial" w:cs="Arial"/>
          <w:b/>
          <w:sz w:val="44"/>
          <w:szCs w:val="18"/>
        </w:rPr>
        <w:t xml:space="preserve"> Agenda</w:t>
      </w:r>
    </w:p>
    <w:p w:rsidR="007917F6" w:rsidRPr="007917F6" w:rsidRDefault="0087567F" w:rsidP="007917F6">
      <w:pPr>
        <w:pStyle w:val="BodyText"/>
        <w:spacing w:after="0"/>
        <w:ind w:firstLine="0"/>
        <w:jc w:val="center"/>
        <w:rPr>
          <w:rFonts w:ascii="Arial" w:hAnsi="Arial" w:cs="Arial"/>
          <w:b/>
          <w:sz w:val="44"/>
          <w:szCs w:val="18"/>
        </w:rPr>
      </w:pPr>
      <w:r>
        <w:rPr>
          <w:rFonts w:ascii="Arial" w:hAnsi="Arial" w:cs="Arial"/>
          <w:b/>
          <w:sz w:val="44"/>
          <w:szCs w:val="18"/>
        </w:rPr>
        <w:t>November 15</w:t>
      </w:r>
      <w:r w:rsidR="007917F6" w:rsidRPr="007917F6">
        <w:rPr>
          <w:rFonts w:ascii="Arial" w:hAnsi="Arial" w:cs="Arial"/>
          <w:b/>
          <w:sz w:val="44"/>
          <w:szCs w:val="18"/>
        </w:rPr>
        <w:t>, 2018 11:30am – 1:00pm</w:t>
      </w:r>
    </w:p>
    <w:p w:rsidR="007917F6" w:rsidRPr="007917F6" w:rsidRDefault="007917F6" w:rsidP="007917F6">
      <w:pPr>
        <w:pStyle w:val="BodyText"/>
        <w:spacing w:after="0"/>
        <w:ind w:firstLine="0"/>
        <w:jc w:val="center"/>
        <w:rPr>
          <w:rFonts w:ascii="Arial" w:hAnsi="Arial" w:cs="Arial"/>
          <w:b/>
          <w:sz w:val="44"/>
          <w:szCs w:val="18"/>
        </w:rPr>
      </w:pPr>
      <w:r w:rsidRPr="007917F6">
        <w:rPr>
          <w:rFonts w:ascii="Arial" w:hAnsi="Arial" w:cs="Arial"/>
          <w:b/>
          <w:sz w:val="44"/>
          <w:szCs w:val="18"/>
        </w:rPr>
        <w:t>BP Energy Center</w:t>
      </w:r>
    </w:p>
    <w:p w:rsidR="007917F6" w:rsidRPr="00B249A2" w:rsidRDefault="00E85C55" w:rsidP="00B249A2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8pt;height:1.5pt" o:hralign="center" o:hrstd="t" o:hr="t" fillcolor="#a0a0a0" stroked="f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2718"/>
      </w:tblGrid>
      <w:tr w:rsidR="000A6DF1" w:rsidTr="00E85C55">
        <w:trPr>
          <w:jc w:val="center"/>
        </w:trPr>
        <w:tc>
          <w:tcPr>
            <w:tcW w:w="6642" w:type="dxa"/>
          </w:tcPr>
          <w:p w:rsidR="000A6DF1" w:rsidRPr="00E85C55" w:rsidRDefault="000A6DF1" w:rsidP="000A6DF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>
              <w:rPr>
                <w:rFonts w:ascii="Arial" w:hAnsi="Arial" w:cs="Arial"/>
                <w:sz w:val="28"/>
                <w:szCs w:val="26"/>
              </w:rPr>
              <w:t>11:30 – Time for getting food and networking</w:t>
            </w:r>
          </w:p>
          <w:p w:rsidR="000A6DF1" w:rsidRPr="00E85C55" w:rsidRDefault="000A6DF1" w:rsidP="000A6DF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>
              <w:rPr>
                <w:rFonts w:ascii="Arial" w:hAnsi="Arial" w:cs="Arial"/>
                <w:sz w:val="28"/>
                <w:szCs w:val="26"/>
              </w:rPr>
              <w:t>12:00 – Meeting called to Order</w:t>
            </w:r>
          </w:p>
          <w:p w:rsidR="00B249A2" w:rsidRPr="00E85C55" w:rsidRDefault="0087567F" w:rsidP="000A6DF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>
              <w:rPr>
                <w:rFonts w:ascii="Arial" w:hAnsi="Arial" w:cs="Arial"/>
                <w:sz w:val="28"/>
                <w:szCs w:val="26"/>
              </w:rPr>
              <w:t>Announcements</w:t>
            </w:r>
          </w:p>
          <w:p w:rsidR="000A6DF1" w:rsidRPr="00E85C55" w:rsidRDefault="004F391D" w:rsidP="000A6DF1">
            <w:pPr>
              <w:pStyle w:val="BodyText"/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>Upcoming Webinar/Seminars</w:t>
            </w:r>
          </w:p>
          <w:p w:rsidR="004F391D" w:rsidRPr="00E85C55" w:rsidRDefault="0045218B" w:rsidP="000A6DF1">
            <w:pPr>
              <w:pStyle w:val="BodyText"/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>UAA Update w/Scott Hamel</w:t>
            </w:r>
          </w:p>
          <w:p w:rsidR="000A6DF1" w:rsidRPr="00E85C55" w:rsidRDefault="000A6DF1" w:rsidP="000A6DF1">
            <w:pPr>
              <w:pStyle w:val="BodyText"/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>APDC Liaison</w:t>
            </w:r>
          </w:p>
          <w:p w:rsidR="000A6DF1" w:rsidRPr="00E85C55" w:rsidRDefault="0045218B" w:rsidP="000A6DF1">
            <w:pPr>
              <w:pStyle w:val="BodyText"/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>AELS Board/SE License History</w:t>
            </w:r>
          </w:p>
          <w:p w:rsidR="00FC7E68" w:rsidRPr="00E85C55" w:rsidRDefault="0045218B" w:rsidP="00FC7E68">
            <w:pPr>
              <w:pStyle w:val="BodyText"/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>2019 Memberships</w:t>
            </w:r>
          </w:p>
          <w:p w:rsidR="00FC7E68" w:rsidRPr="00E85C55" w:rsidRDefault="00FC7E68" w:rsidP="00FC7E68">
            <w:pPr>
              <w:pStyle w:val="BodyText"/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>Engineer of the Year nominations</w:t>
            </w:r>
          </w:p>
          <w:p w:rsidR="000A6DF1" w:rsidRPr="00E85C55" w:rsidRDefault="000A6DF1" w:rsidP="000A6DF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>
              <w:rPr>
                <w:rFonts w:ascii="Arial" w:hAnsi="Arial" w:cs="Arial"/>
                <w:sz w:val="28"/>
                <w:szCs w:val="26"/>
              </w:rPr>
              <w:t>Presentation</w:t>
            </w:r>
            <w:r w:rsidR="0045218B" w:rsidRPr="00E85C55">
              <w:rPr>
                <w:rFonts w:ascii="Arial" w:hAnsi="Arial" w:cs="Arial"/>
                <w:sz w:val="28"/>
                <w:szCs w:val="26"/>
              </w:rPr>
              <w:t xml:space="preserve"> NCSEA/Code Committee Updates</w:t>
            </w:r>
            <w:r w:rsidRPr="00E85C55">
              <w:rPr>
                <w:rFonts w:ascii="Arial" w:hAnsi="Arial" w:cs="Arial"/>
                <w:sz w:val="28"/>
                <w:szCs w:val="26"/>
              </w:rPr>
              <w:t>:</w:t>
            </w:r>
          </w:p>
          <w:p w:rsidR="0045218B" w:rsidRPr="00E85C55" w:rsidRDefault="00164509" w:rsidP="0045218B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 w:rsidDel="00164509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="0045218B" w:rsidRPr="00E85C55">
              <w:rPr>
                <w:rFonts w:ascii="Arial" w:hAnsi="Arial" w:cs="Arial"/>
                <w:sz w:val="28"/>
                <w:szCs w:val="26"/>
              </w:rPr>
              <w:t>Structural Engineering Emergency Response</w:t>
            </w:r>
          </w:p>
          <w:p w:rsidR="004F391D" w:rsidRPr="00E85C55" w:rsidRDefault="0045218B" w:rsidP="0045218B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>
              <w:rPr>
                <w:rFonts w:ascii="Arial" w:hAnsi="Arial" w:cs="Arial"/>
                <w:sz w:val="28"/>
                <w:szCs w:val="26"/>
              </w:rPr>
              <w:t>Upcoming Code Changes</w:t>
            </w:r>
          </w:p>
          <w:p w:rsidR="00164509" w:rsidRPr="00E85C55" w:rsidRDefault="00164509" w:rsidP="00164509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>
              <w:rPr>
                <w:rFonts w:ascii="Arial" w:hAnsi="Arial" w:cs="Arial"/>
                <w:sz w:val="28"/>
                <w:szCs w:val="26"/>
              </w:rPr>
              <w:t>Organization Update</w:t>
            </w:r>
          </w:p>
          <w:p w:rsidR="00164509" w:rsidRPr="00E85C55" w:rsidRDefault="00164509" w:rsidP="00164509">
            <w:pPr>
              <w:pStyle w:val="BodyText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>Member Organizations Report</w:t>
            </w:r>
          </w:p>
          <w:p w:rsidR="00164509" w:rsidRPr="00E85C55" w:rsidRDefault="00164509" w:rsidP="00164509">
            <w:pPr>
              <w:pStyle w:val="BodyText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sz w:val="24"/>
                <w:szCs w:val="26"/>
              </w:rPr>
              <w:t xml:space="preserve">Delegate Breakout </w:t>
            </w:r>
          </w:p>
          <w:p w:rsidR="00164509" w:rsidRPr="00E85C55" w:rsidRDefault="008B7E00" w:rsidP="00E85C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8"/>
                <w:szCs w:val="26"/>
              </w:rPr>
            </w:pPr>
            <w:r w:rsidRPr="00E85C55">
              <w:rPr>
                <w:rFonts w:ascii="Arial" w:hAnsi="Arial" w:cs="Arial"/>
                <w:sz w:val="28"/>
                <w:szCs w:val="26"/>
              </w:rPr>
              <w:t>Roundtable discussion – Planning for SEAAK’s Future</w:t>
            </w:r>
          </w:p>
          <w:p w:rsidR="000A6DF1" w:rsidRPr="00E85C55" w:rsidRDefault="000A6DF1" w:rsidP="00FA17EF">
            <w:pPr>
              <w:rPr>
                <w:rFonts w:ascii="Arial" w:hAnsi="Arial" w:cs="Arial"/>
                <w:sz w:val="24"/>
                <w:szCs w:val="26"/>
              </w:rPr>
            </w:pPr>
            <w:r w:rsidRPr="00E85C55">
              <w:rPr>
                <w:rFonts w:ascii="Arial" w:hAnsi="Arial" w:cs="Arial"/>
                <w:b/>
                <w:sz w:val="24"/>
                <w:szCs w:val="26"/>
              </w:rPr>
              <w:t xml:space="preserve">Next Meeting </w:t>
            </w:r>
            <w:r w:rsidRPr="00E85C55">
              <w:rPr>
                <w:rFonts w:ascii="Arial" w:hAnsi="Arial" w:cs="Arial"/>
                <w:sz w:val="24"/>
                <w:szCs w:val="26"/>
              </w:rPr>
              <w:t xml:space="preserve">– </w:t>
            </w:r>
            <w:r w:rsidR="00FA17EF" w:rsidRPr="00E85C55">
              <w:rPr>
                <w:rFonts w:ascii="Arial" w:hAnsi="Arial" w:cs="Arial"/>
                <w:sz w:val="24"/>
                <w:szCs w:val="26"/>
              </w:rPr>
              <w:t>Thursday</w:t>
            </w:r>
            <w:r w:rsidRPr="00E85C55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FC7E68" w:rsidRPr="00E85C55">
              <w:rPr>
                <w:rFonts w:ascii="Arial" w:hAnsi="Arial" w:cs="Arial"/>
                <w:sz w:val="24"/>
                <w:szCs w:val="26"/>
              </w:rPr>
              <w:t>January 17</w:t>
            </w:r>
            <w:r w:rsidR="00FA17EF" w:rsidRPr="00E85C55">
              <w:rPr>
                <w:rFonts w:ascii="Arial" w:hAnsi="Arial" w:cs="Arial"/>
                <w:sz w:val="24"/>
                <w:szCs w:val="26"/>
                <w:vertAlign w:val="superscript"/>
              </w:rPr>
              <w:t>th</w:t>
            </w:r>
          </w:p>
          <w:p w:rsidR="00E85C55" w:rsidRPr="00E85C55" w:rsidRDefault="00FC7E68" w:rsidP="00E85C55">
            <w:pPr>
              <w:rPr>
                <w:rFonts w:ascii="Arial" w:eastAsia="Times New Roman" w:hAnsi="Arial" w:cs="Arial"/>
                <w:i/>
                <w:sz w:val="24"/>
                <w:szCs w:val="26"/>
              </w:rPr>
            </w:pPr>
            <w:r w:rsidRPr="00E85C55">
              <w:rPr>
                <w:rFonts w:ascii="Arial" w:eastAsia="Times New Roman" w:hAnsi="Arial" w:cs="Arial"/>
                <w:i/>
                <w:sz w:val="24"/>
                <w:szCs w:val="26"/>
              </w:rPr>
              <w:t>1964 Earthquake - History and Effect on Design Practice</w:t>
            </w:r>
          </w:p>
          <w:p w:rsidR="00FC7E68" w:rsidRPr="00E85C55" w:rsidRDefault="00FC7E68" w:rsidP="00E85C55">
            <w:pPr>
              <w:rPr>
                <w:rFonts w:ascii="Arial" w:hAnsi="Arial" w:cs="Arial"/>
                <w:sz w:val="28"/>
                <w:szCs w:val="28"/>
              </w:rPr>
            </w:pPr>
            <w:r w:rsidRPr="00E85C55">
              <w:rPr>
                <w:rFonts w:ascii="Arial" w:eastAsia="Times New Roman" w:hAnsi="Arial" w:cs="Arial"/>
                <w:sz w:val="24"/>
                <w:szCs w:val="26"/>
              </w:rPr>
              <w:t>Dennis Berry and others (BBFM)</w:t>
            </w:r>
          </w:p>
        </w:tc>
        <w:tc>
          <w:tcPr>
            <w:tcW w:w="2718" w:type="dxa"/>
          </w:tcPr>
          <w:p w:rsidR="000A6DF1" w:rsidRPr="000B4FAD" w:rsidRDefault="000A6DF1">
            <w:pPr>
              <w:rPr>
                <w:b/>
                <w:u w:val="single"/>
              </w:rPr>
            </w:pPr>
            <w:r w:rsidRPr="000B4FAD">
              <w:rPr>
                <w:b/>
                <w:u w:val="single"/>
              </w:rPr>
              <w:t>SEAAK Board</w:t>
            </w:r>
          </w:p>
          <w:p w:rsidR="000A6DF1" w:rsidRDefault="000A6DF1"/>
          <w:p w:rsidR="000A6DF1" w:rsidRPr="000A6DF1" w:rsidRDefault="000A6DF1">
            <w:pPr>
              <w:rPr>
                <w:u w:val="single"/>
              </w:rPr>
            </w:pPr>
            <w:r w:rsidRPr="000A6DF1">
              <w:rPr>
                <w:u w:val="single"/>
              </w:rPr>
              <w:t>President</w:t>
            </w:r>
          </w:p>
          <w:p w:rsidR="0087567F" w:rsidRDefault="0087567F" w:rsidP="0087567F">
            <w:r>
              <w:t>Jeremy Ryan</w:t>
            </w:r>
          </w:p>
          <w:p w:rsidR="0087567F" w:rsidRPr="000A6DF1" w:rsidRDefault="00560202" w:rsidP="0087567F">
            <w:pPr>
              <w:rPr>
                <w:sz w:val="18"/>
              </w:rPr>
            </w:pPr>
            <w:hyperlink r:id="rId11" w:history="1">
              <w:r w:rsidR="0087567F" w:rsidRPr="000A6DF1">
                <w:rPr>
                  <w:rStyle w:val="Hyperlink"/>
                  <w:sz w:val="18"/>
                </w:rPr>
                <w:t>jryan@dci-engineers.com</w:t>
              </w:r>
            </w:hyperlink>
          </w:p>
          <w:p w:rsidR="000A6DF1" w:rsidRDefault="000A6DF1"/>
          <w:p w:rsidR="000A6DF1" w:rsidRPr="000A6DF1" w:rsidRDefault="000A6DF1">
            <w:pPr>
              <w:rPr>
                <w:u w:val="single"/>
              </w:rPr>
            </w:pPr>
            <w:r w:rsidRPr="000A6DF1">
              <w:rPr>
                <w:u w:val="single"/>
              </w:rPr>
              <w:t>Vice President</w:t>
            </w:r>
          </w:p>
          <w:p w:rsidR="0087567F" w:rsidRDefault="0087567F" w:rsidP="0087567F">
            <w:pPr>
              <w:tabs>
                <w:tab w:val="right" w:pos="2682"/>
              </w:tabs>
            </w:pPr>
            <w:r>
              <w:t>Nick Choromanski</w:t>
            </w:r>
            <w:r>
              <w:tab/>
            </w:r>
          </w:p>
          <w:p w:rsidR="000A6DF1" w:rsidRDefault="00560202" w:rsidP="0087567F">
            <w:pPr>
              <w:rPr>
                <w:rStyle w:val="Hyperlink"/>
                <w:sz w:val="18"/>
              </w:rPr>
            </w:pPr>
            <w:hyperlink r:id="rId12" w:history="1">
              <w:r w:rsidR="0087567F" w:rsidRPr="000A6DF1">
                <w:rPr>
                  <w:rStyle w:val="Hyperlink"/>
                  <w:sz w:val="18"/>
                </w:rPr>
                <w:t>NChoromanski@crweng.com</w:t>
              </w:r>
            </w:hyperlink>
          </w:p>
          <w:p w:rsidR="0087567F" w:rsidRDefault="0087567F" w:rsidP="0087567F"/>
          <w:p w:rsidR="000A6DF1" w:rsidRPr="000A6DF1" w:rsidRDefault="000A6DF1">
            <w:pPr>
              <w:rPr>
                <w:u w:val="single"/>
              </w:rPr>
            </w:pPr>
            <w:r w:rsidRPr="000A6DF1">
              <w:rPr>
                <w:u w:val="single"/>
              </w:rPr>
              <w:t>Treasurer</w:t>
            </w:r>
          </w:p>
          <w:p w:rsidR="000A6DF1" w:rsidRDefault="0087567F" w:rsidP="0087567F">
            <w:pPr>
              <w:tabs>
                <w:tab w:val="right" w:pos="2682"/>
              </w:tabs>
            </w:pPr>
            <w:r>
              <w:t>Grant George</w:t>
            </w:r>
            <w:r>
              <w:tab/>
            </w:r>
          </w:p>
          <w:p w:rsidR="000A6DF1" w:rsidRPr="0087567F" w:rsidRDefault="00560202">
            <w:pPr>
              <w:rPr>
                <w:sz w:val="20"/>
              </w:rPr>
            </w:pPr>
            <w:hyperlink r:id="rId13" w:history="1">
              <w:r w:rsidR="0087567F" w:rsidRPr="0087567F">
                <w:rPr>
                  <w:rStyle w:val="Hyperlink"/>
                  <w:sz w:val="18"/>
                </w:rPr>
                <w:t>ggeorge@reidmiddleton.com</w:t>
              </w:r>
            </w:hyperlink>
          </w:p>
          <w:p w:rsidR="0087567F" w:rsidRDefault="0087567F"/>
          <w:p w:rsidR="000A6DF1" w:rsidRPr="000A6DF1" w:rsidRDefault="000A6DF1">
            <w:pPr>
              <w:rPr>
                <w:u w:val="single"/>
              </w:rPr>
            </w:pPr>
            <w:r w:rsidRPr="000A6DF1">
              <w:rPr>
                <w:u w:val="single"/>
              </w:rPr>
              <w:t>Secretary</w:t>
            </w:r>
          </w:p>
          <w:p w:rsidR="000A6DF1" w:rsidRDefault="000A6DF1">
            <w:r>
              <w:t>Sterling Strait</w:t>
            </w:r>
          </w:p>
          <w:p w:rsidR="000A6DF1" w:rsidRPr="000A6DF1" w:rsidRDefault="00560202">
            <w:pPr>
              <w:rPr>
                <w:sz w:val="18"/>
              </w:rPr>
            </w:pPr>
            <w:hyperlink r:id="rId14" w:history="1">
              <w:r w:rsidR="000A6DF1" w:rsidRPr="000A6DF1">
                <w:rPr>
                  <w:rStyle w:val="Hyperlink"/>
                  <w:sz w:val="18"/>
                </w:rPr>
                <w:t>sterling.strait@alyeska-pipeline.com</w:t>
              </w:r>
            </w:hyperlink>
          </w:p>
          <w:p w:rsidR="000A6DF1" w:rsidRDefault="000A6DF1"/>
          <w:p w:rsidR="000A6DF1" w:rsidRPr="000A6DF1" w:rsidRDefault="000A6DF1">
            <w:pPr>
              <w:rPr>
                <w:u w:val="single"/>
              </w:rPr>
            </w:pPr>
            <w:r w:rsidRPr="000A6DF1">
              <w:rPr>
                <w:u w:val="single"/>
              </w:rPr>
              <w:t>Board Members</w:t>
            </w:r>
          </w:p>
          <w:p w:rsidR="000A6DF1" w:rsidRDefault="000A6DF1">
            <w:r>
              <w:t>Mike Fierro – Anchorage</w:t>
            </w:r>
          </w:p>
          <w:p w:rsidR="000A6DF1" w:rsidRDefault="000A6DF1">
            <w:r>
              <w:t>Colin Maynard – Anchorage</w:t>
            </w:r>
          </w:p>
          <w:p w:rsidR="000A6DF1" w:rsidRDefault="000A6DF1">
            <w:r>
              <w:t>William Hrinko – Fairbanks</w:t>
            </w:r>
          </w:p>
          <w:p w:rsidR="000A6DF1" w:rsidRDefault="0087567F">
            <w:r>
              <w:t xml:space="preserve">Mark </w:t>
            </w:r>
            <w:proofErr w:type="spellStart"/>
            <w:r>
              <w:t>Sams</w:t>
            </w:r>
            <w:proofErr w:type="spellEnd"/>
            <w:r w:rsidR="000A6DF1">
              <w:t xml:space="preserve"> </w:t>
            </w:r>
            <w:r w:rsidR="000E2024">
              <w:t>–</w:t>
            </w:r>
            <w:r w:rsidR="000A6DF1">
              <w:t xml:space="preserve"> Juneau</w:t>
            </w:r>
          </w:p>
          <w:p w:rsidR="000E2024" w:rsidRDefault="000E2024"/>
          <w:p w:rsidR="000E2024" w:rsidRPr="000E2024" w:rsidRDefault="000E2024">
            <w:pPr>
              <w:rPr>
                <w:u w:val="single"/>
              </w:rPr>
            </w:pPr>
            <w:r w:rsidRPr="000E2024">
              <w:rPr>
                <w:u w:val="single"/>
              </w:rPr>
              <w:t>Corporate Sponsors</w:t>
            </w:r>
          </w:p>
          <w:p w:rsidR="004F391D" w:rsidRDefault="004F391D" w:rsidP="004F391D">
            <w:r>
              <w:t>BBFM</w:t>
            </w:r>
          </w:p>
          <w:p w:rsidR="004F391D" w:rsidRDefault="004F391D" w:rsidP="004F391D">
            <w:r>
              <w:t>Coffman</w:t>
            </w:r>
          </w:p>
          <w:p w:rsidR="004F391D" w:rsidRDefault="004F391D" w:rsidP="004F391D">
            <w:r>
              <w:t>CRW Engineering</w:t>
            </w:r>
          </w:p>
          <w:p w:rsidR="004F391D" w:rsidRDefault="004F391D" w:rsidP="004F391D">
            <w:r>
              <w:t>DCI Engineers</w:t>
            </w:r>
          </w:p>
          <w:p w:rsidR="004F391D" w:rsidRDefault="004F391D" w:rsidP="004F391D">
            <w:r>
              <w:t>PND</w:t>
            </w:r>
          </w:p>
          <w:p w:rsidR="004F391D" w:rsidRDefault="004F391D" w:rsidP="004F391D">
            <w:r>
              <w:t>R&amp;M Consultants</w:t>
            </w:r>
          </w:p>
          <w:p w:rsidR="004F391D" w:rsidRDefault="004F391D" w:rsidP="004F391D">
            <w:r>
              <w:t>Reid Middleton</w:t>
            </w:r>
          </w:p>
          <w:p w:rsidR="004F391D" w:rsidRDefault="004F391D" w:rsidP="004F391D">
            <w:r>
              <w:t xml:space="preserve">Schneider Structural </w:t>
            </w:r>
          </w:p>
          <w:p w:rsidR="000E2024" w:rsidRDefault="004F391D" w:rsidP="004F391D">
            <w:r>
              <w:t>Stantec</w:t>
            </w:r>
          </w:p>
        </w:tc>
        <w:bookmarkStart w:id="0" w:name="_GoBack"/>
        <w:bookmarkEnd w:id="0"/>
      </w:tr>
    </w:tbl>
    <w:p w:rsidR="0070235C" w:rsidRDefault="0070235C" w:rsidP="00B249A2"/>
    <w:sectPr w:rsidR="0070235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02" w:rsidRDefault="00560202" w:rsidP="000B4FAD">
      <w:r>
        <w:separator/>
      </w:r>
    </w:p>
  </w:endnote>
  <w:endnote w:type="continuationSeparator" w:id="0">
    <w:p w:rsidR="00560202" w:rsidRDefault="00560202" w:rsidP="000B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AD" w:rsidRPr="000B4FAD" w:rsidRDefault="000B4FAD" w:rsidP="000B4FAD">
    <w:pPr>
      <w:pStyle w:val="BodyText"/>
      <w:ind w:firstLine="0"/>
      <w:rPr>
        <w:rFonts w:ascii="Arial" w:hAnsi="Arial" w:cs="Arial"/>
        <w:i/>
        <w:sz w:val="22"/>
        <w:szCs w:val="18"/>
      </w:rPr>
    </w:pPr>
    <w:r w:rsidRPr="007917F6">
      <w:rPr>
        <w:rFonts w:ascii="Arial" w:hAnsi="Arial" w:cs="Arial"/>
        <w:i/>
        <w:sz w:val="22"/>
        <w:szCs w:val="18"/>
      </w:rPr>
      <w:t>Structural Engineers Association of Alaska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02" w:rsidRDefault="00560202" w:rsidP="000B4FAD">
      <w:r>
        <w:separator/>
      </w:r>
    </w:p>
  </w:footnote>
  <w:footnote w:type="continuationSeparator" w:id="0">
    <w:p w:rsidR="00560202" w:rsidRDefault="00560202" w:rsidP="000B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FBF"/>
    <w:multiLevelType w:val="hybridMultilevel"/>
    <w:tmpl w:val="AB7AEBEA"/>
    <w:lvl w:ilvl="0" w:tplc="6C2896E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0C7F"/>
    <w:multiLevelType w:val="hybridMultilevel"/>
    <w:tmpl w:val="42CCE188"/>
    <w:lvl w:ilvl="0" w:tplc="6C2896E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437E"/>
    <w:multiLevelType w:val="hybridMultilevel"/>
    <w:tmpl w:val="D87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30777"/>
    <w:multiLevelType w:val="hybridMultilevel"/>
    <w:tmpl w:val="339A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FA1571"/>
    <w:multiLevelType w:val="hybridMultilevel"/>
    <w:tmpl w:val="7CFA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Choromanski">
    <w15:presenceInfo w15:providerId="AD" w15:userId="S-1-5-21-776561741-842925246-725345543-10739"/>
  </w15:person>
  <w15:person w15:author="Jeremy Ryan">
    <w15:presenceInfo w15:providerId="AD" w15:userId="S-1-5-21-1390067357-1972579041-1417001333-10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6"/>
    <w:rsid w:val="000A6DF1"/>
    <w:rsid w:val="000B4FAD"/>
    <w:rsid w:val="000E2024"/>
    <w:rsid w:val="00164509"/>
    <w:rsid w:val="0045218B"/>
    <w:rsid w:val="004F391D"/>
    <w:rsid w:val="00560202"/>
    <w:rsid w:val="0070235C"/>
    <w:rsid w:val="007917F6"/>
    <w:rsid w:val="0087567F"/>
    <w:rsid w:val="008B7E00"/>
    <w:rsid w:val="00A86F1D"/>
    <w:rsid w:val="00B249A2"/>
    <w:rsid w:val="00E85C55"/>
    <w:rsid w:val="00FA17EF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17F6"/>
    <w:pPr>
      <w:spacing w:after="240" w:line="240" w:lineRule="atLeast"/>
      <w:ind w:firstLine="360"/>
      <w:jc w:val="both"/>
    </w:pPr>
    <w:rPr>
      <w:rFonts w:ascii="Garamond" w:hAnsi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17F6"/>
    <w:rPr>
      <w:rFonts w:ascii="Garamond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A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17F6"/>
    <w:pPr>
      <w:spacing w:after="240" w:line="240" w:lineRule="atLeast"/>
      <w:ind w:firstLine="360"/>
      <w:jc w:val="both"/>
    </w:pPr>
    <w:rPr>
      <w:rFonts w:ascii="Garamond" w:hAnsi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17F6"/>
    <w:rPr>
      <w:rFonts w:ascii="Garamond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A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F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george@reidmiddleton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Choromanski@crwen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ryan@dci-engineer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3.png@01D3BAEB.3C5B3E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erling.strait@alyeska-pipe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415D-90E7-4FBC-9E30-1714BFEA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Strait, Sterling H.</dc:creator>
  <cp:lastModifiedBy>Strait, Sterling H.</cp:lastModifiedBy>
  <cp:revision>3</cp:revision>
  <cp:lastPrinted>2018-07-11T19:26:00Z</cp:lastPrinted>
  <dcterms:created xsi:type="dcterms:W3CDTF">2018-11-15T01:45:00Z</dcterms:created>
  <dcterms:modified xsi:type="dcterms:W3CDTF">2018-11-15T17:22:00Z</dcterms:modified>
</cp:coreProperties>
</file>